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FA" w:rsidRPr="006509F8" w:rsidRDefault="00A24695" w:rsidP="006509F8">
      <w:pPr>
        <w:spacing w:after="0"/>
        <w:rPr>
          <w:rFonts w:ascii="Times New Roman" w:hAnsi="Times New Roman" w:cs="Times New Roman"/>
        </w:rPr>
      </w:pPr>
      <w:r w:rsidRPr="006509F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49345"/>
            <wp:effectExtent l="19050" t="0" r="3175" b="0"/>
            <wp:docPr id="1" name="Рисунок 1" descr="F:\Правила приё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авила приё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95" w:rsidRPr="006509F8" w:rsidRDefault="00A24695" w:rsidP="006509F8">
      <w:pPr>
        <w:spacing w:after="0"/>
        <w:rPr>
          <w:rFonts w:ascii="Times New Roman" w:hAnsi="Times New Roman" w:cs="Times New Roman"/>
        </w:rPr>
      </w:pPr>
    </w:p>
    <w:p w:rsidR="00A24695" w:rsidRDefault="00A24695" w:rsidP="006509F8">
      <w:pPr>
        <w:spacing w:after="0"/>
        <w:rPr>
          <w:rFonts w:ascii="Times New Roman" w:hAnsi="Times New Roman" w:cs="Times New Roman"/>
        </w:rPr>
      </w:pPr>
    </w:p>
    <w:p w:rsidR="006509F8" w:rsidRDefault="006509F8" w:rsidP="006509F8">
      <w:pPr>
        <w:spacing w:after="0"/>
        <w:rPr>
          <w:rFonts w:ascii="Times New Roman" w:hAnsi="Times New Roman" w:cs="Times New Roman"/>
        </w:rPr>
      </w:pPr>
    </w:p>
    <w:p w:rsidR="006509F8" w:rsidRPr="006509F8" w:rsidRDefault="006509F8" w:rsidP="006509F8">
      <w:pPr>
        <w:spacing w:after="0"/>
        <w:rPr>
          <w:rFonts w:ascii="Times New Roman" w:hAnsi="Times New Roman" w:cs="Times New Roman"/>
        </w:rPr>
      </w:pPr>
    </w:p>
    <w:p w:rsidR="00A24695" w:rsidRPr="006509F8" w:rsidRDefault="00A24695" w:rsidP="006509F8">
      <w:pPr>
        <w:spacing w:after="0"/>
        <w:rPr>
          <w:rFonts w:ascii="Times New Roman" w:hAnsi="Times New Roman" w:cs="Times New Roman"/>
        </w:rPr>
      </w:pPr>
    </w:p>
    <w:p w:rsidR="006509F8" w:rsidRPr="006509F8" w:rsidRDefault="006509F8" w:rsidP="006509F8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1.</w:t>
      </w:r>
      <w:r w:rsidRPr="006509F8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6509F8" w:rsidRPr="006509F8" w:rsidRDefault="006509F8" w:rsidP="006509F8">
      <w:pPr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Прием детей в муниципальное бюджетное дошкольное образовательное учреждение «Центр развития ребенка - детский сад № 111» (далее по тексту – Учреждение) осуществляется в соответствии с Конституцией Российской Федерации, Федеральным законом от 29.12.2012 № 273-ФЗ  «Об образовании в Российской Федерации», 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организаций», постановлением мэрии г. Череповца от 12.09.2013 № 4273 «Об утверждении административного регламента предоставления муниципальной услуги по п</w:t>
      </w:r>
      <w:r w:rsidRPr="006509F8">
        <w:rPr>
          <w:rFonts w:ascii="Times New Roman" w:hAnsi="Times New Roman" w:cs="Times New Roman"/>
          <w:spacing w:val="-2"/>
          <w:sz w:val="24"/>
          <w:szCs w:val="24"/>
        </w:rPr>
        <w:t>риему</w:t>
      </w:r>
      <w:r w:rsidRPr="006509F8">
        <w:rPr>
          <w:rFonts w:ascii="Times New Roman" w:hAnsi="Times New Roman" w:cs="Times New Roman"/>
          <w:sz w:val="24"/>
          <w:szCs w:val="24"/>
        </w:rPr>
        <w:t xml:space="preserve"> </w:t>
      </w:r>
      <w:r w:rsidRPr="006509F8">
        <w:rPr>
          <w:rFonts w:ascii="Times New Roman" w:hAnsi="Times New Roman" w:cs="Times New Roman"/>
          <w:spacing w:val="-2"/>
          <w:sz w:val="24"/>
          <w:szCs w:val="24"/>
        </w:rPr>
        <w:t xml:space="preserve">заявлений, постановке на учет и приему детей в образовательные учреждения, реализующие основную образовательную программу дошкольного образования (детские сады)»,  </w:t>
      </w:r>
      <w:r w:rsidRPr="006509F8">
        <w:rPr>
          <w:rFonts w:ascii="Times New Roman" w:hAnsi="Times New Roman" w:cs="Times New Roman"/>
          <w:sz w:val="24"/>
          <w:szCs w:val="24"/>
        </w:rPr>
        <w:t>постановлением мэрии г. Череповца от 05.05.2011 № 1854 (в редакции постановления мэрии города от 18.04.2013 № 1690) «Об утверждении Порядка комплектования муниципальных дошкольных образ</w:t>
      </w:r>
      <w:r w:rsidRPr="006509F8">
        <w:rPr>
          <w:rFonts w:ascii="Times New Roman" w:hAnsi="Times New Roman" w:cs="Times New Roman"/>
          <w:sz w:val="24"/>
          <w:szCs w:val="24"/>
        </w:rPr>
        <w:t>о</w:t>
      </w:r>
      <w:r w:rsidRPr="006509F8">
        <w:rPr>
          <w:rFonts w:ascii="Times New Roman" w:hAnsi="Times New Roman" w:cs="Times New Roman"/>
          <w:sz w:val="24"/>
          <w:szCs w:val="24"/>
        </w:rPr>
        <w:t>вательных учреждений г. Череповца»,</w:t>
      </w:r>
      <w:r w:rsidRPr="006509F8">
        <w:rPr>
          <w:rFonts w:ascii="Times New Roman" w:hAnsi="Times New Roman" w:cs="Times New Roman"/>
          <w:noProof/>
          <w:sz w:val="24"/>
          <w:szCs w:val="24"/>
        </w:rPr>
        <w:t xml:space="preserve"> приказом управления образования от 23.09.2013 № 914 «О закреплении муниципальных дошкольных образовательных учреждений за перечнем улиц, расположенных на территории г. Череповца», уставом Учреждения. </w:t>
      </w:r>
    </w:p>
    <w:p w:rsidR="006509F8" w:rsidRPr="006509F8" w:rsidRDefault="006509F8" w:rsidP="006509F8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 w:rsidRPr="006509F8">
        <w:rPr>
          <w:b w:val="0"/>
          <w:szCs w:val="24"/>
        </w:rPr>
        <w:t>Настоящие Правила регламентируют  порядок приема, перевода, отчисления воспитанников и порядок оформления возникновения, приостановления, прекращения отношений между Учреждением и родителями (законными представителями) воспитанников.</w:t>
      </w:r>
    </w:p>
    <w:p w:rsidR="006509F8" w:rsidRPr="006509F8" w:rsidRDefault="006509F8" w:rsidP="006509F8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 w:rsidRPr="006509F8">
        <w:rPr>
          <w:b w:val="0"/>
          <w:szCs w:val="24"/>
        </w:rPr>
        <w:t>Настоящие Правила вводятся в действие приказом по Учреждению. Срок действия Правил не ограничен (или до замены их новыми).</w:t>
      </w:r>
    </w:p>
    <w:p w:rsidR="006509F8" w:rsidRPr="006509F8" w:rsidRDefault="006509F8" w:rsidP="006509F8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 w:rsidRPr="006509F8">
        <w:rPr>
          <w:b w:val="0"/>
          <w:szCs w:val="24"/>
        </w:rPr>
        <w:t>Информация о Правилах размещается  в сети Интернет на официальном сайте Учреждения    (http://d11171.edu35.ru) для ознакомления родителей (законных представителей) воспитанников.</w:t>
      </w:r>
    </w:p>
    <w:p w:rsidR="006509F8" w:rsidRPr="006509F8" w:rsidRDefault="006509F8" w:rsidP="006509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9F8" w:rsidRPr="006509F8" w:rsidRDefault="006509F8" w:rsidP="006509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9F8">
        <w:rPr>
          <w:rFonts w:ascii="Times New Roman" w:hAnsi="Times New Roman" w:cs="Times New Roman"/>
          <w:b/>
          <w:sz w:val="24"/>
          <w:szCs w:val="24"/>
        </w:rPr>
        <w:t>2. Порядок приема, перевода и отчисления воспитанников.</w:t>
      </w:r>
    </w:p>
    <w:p w:rsidR="006509F8" w:rsidRPr="006509F8" w:rsidRDefault="006509F8" w:rsidP="006509F8">
      <w:pPr>
        <w:pStyle w:val="a5"/>
        <w:spacing w:before="0" w:beforeAutospacing="0" w:after="0" w:afterAutospacing="0" w:line="200" w:lineRule="atLeast"/>
        <w:ind w:firstLine="567"/>
        <w:jc w:val="both"/>
        <w:rPr>
          <w:rFonts w:ascii="Times New Roman" w:hAnsi="Times New Roman"/>
          <w:color w:val="FF0000"/>
          <w:lang w:val="ru-RU"/>
        </w:rPr>
      </w:pPr>
      <w:r w:rsidRPr="006509F8">
        <w:rPr>
          <w:rFonts w:ascii="Times New Roman" w:hAnsi="Times New Roman"/>
          <w:noProof/>
          <w:lang w:val="ru-RU"/>
        </w:rPr>
        <w:t>2.1.</w:t>
      </w:r>
      <w:r w:rsidRPr="006509F8">
        <w:rPr>
          <w:rFonts w:ascii="Times New Roman" w:hAnsi="Times New Roman"/>
          <w:lang w:val="ru-RU"/>
        </w:rPr>
        <w:t xml:space="preserve"> Учреждение обеспечивает прием воспитанников, проживающих на определенной территории (территория города Череповца в пределах административных границ) и имеющих право на получение бесплатного дошкольного образования.</w:t>
      </w:r>
      <w:r w:rsidRPr="006509F8">
        <w:rPr>
          <w:rFonts w:ascii="Times New Roman" w:hAnsi="Times New Roman"/>
          <w:color w:val="FF0000"/>
          <w:lang w:val="ru-RU"/>
        </w:rPr>
        <w:t xml:space="preserve"> </w:t>
      </w:r>
    </w:p>
    <w:p w:rsidR="006509F8" w:rsidRPr="006509F8" w:rsidRDefault="006509F8" w:rsidP="006509F8">
      <w:pPr>
        <w:shd w:val="clear" w:color="auto" w:fill="FFFFFF"/>
        <w:tabs>
          <w:tab w:val="decimal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2.2. Учреждение обеспечивает получение дошкольного образования, присмотр и уход за воспитанниками в возрасте от 1,5 лет до прекращения образовательных отношений.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 xml:space="preserve">   2.3. Приём воспитанников в Учреждение производится на основании одного из документов: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 xml:space="preserve">- направления (путевки), выданного управлением образования 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>-</w:t>
      </w:r>
      <w:r w:rsidRPr="006509F8">
        <w:rPr>
          <w:rFonts w:ascii="Times New Roman" w:hAnsi="Times New Roman"/>
          <w:color w:val="FFFFFF"/>
          <w:sz w:val="24"/>
          <w:szCs w:val="24"/>
        </w:rPr>
        <w:t>.</w:t>
      </w:r>
      <w:r w:rsidRPr="006509F8">
        <w:rPr>
          <w:rFonts w:ascii="Times New Roman" w:hAnsi="Times New Roman"/>
          <w:sz w:val="24"/>
          <w:szCs w:val="24"/>
        </w:rPr>
        <w:t>списка автоматического комплектования, сформированного  системой автоматического комплектования управления образования;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>- выписки из протокола заседания комиссии по рассмотрению ходатайств граждан, организаций по вопросам  устройства детей в муниципальные дошкольные образовательные учреждения, созданной при управлении образования.</w:t>
      </w:r>
    </w:p>
    <w:p w:rsidR="006509F8" w:rsidRPr="006509F8" w:rsidRDefault="006509F8" w:rsidP="006509F8">
      <w:pPr>
        <w:shd w:val="clear" w:color="auto" w:fill="FFFFFF"/>
        <w:tabs>
          <w:tab w:val="decimal" w:pos="993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9F8">
        <w:rPr>
          <w:rFonts w:ascii="Times New Roman" w:hAnsi="Times New Roman" w:cs="Times New Roman"/>
          <w:color w:val="000000"/>
          <w:sz w:val="24"/>
          <w:szCs w:val="24"/>
        </w:rPr>
        <w:t xml:space="preserve">           2.4. </w:t>
      </w:r>
      <w:r w:rsidRPr="006509F8">
        <w:rPr>
          <w:rFonts w:ascii="Times New Roman" w:hAnsi="Times New Roman" w:cs="Times New Roman"/>
          <w:sz w:val="24"/>
          <w:szCs w:val="24"/>
        </w:rPr>
        <w:t>Для приёма ребенка в контингент воспитанников родители (законные представители)  предоставляют руководителю Учреждения следующие документы: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 заявление о приеме;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- заявление о согласии на обработку персональных данных родителей </w:t>
      </w:r>
      <w:hyperlink r:id="rId6" w:history="1">
        <w:r w:rsidRPr="006509F8">
          <w:rPr>
            <w:rFonts w:ascii="Times New Roman" w:eastAsia="Calibri" w:hAnsi="Times New Roman" w:cs="Times New Roman"/>
            <w:sz w:val="24"/>
            <w:szCs w:val="24"/>
          </w:rPr>
          <w:t>(законных представителей)</w:t>
        </w:r>
      </w:hyperlink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 и персональных данных ребенка;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</w:t>
      </w:r>
      <w:r w:rsidRPr="006509F8">
        <w:rPr>
          <w:rFonts w:ascii="Times New Roman" w:eastAsia="Calibri" w:hAnsi="Times New Roman" w:cs="Times New Roman"/>
          <w:color w:val="FFFFFF"/>
          <w:sz w:val="24"/>
          <w:szCs w:val="24"/>
        </w:rPr>
        <w:t>.</w:t>
      </w:r>
      <w:r w:rsidRPr="006509F8">
        <w:rPr>
          <w:rFonts w:ascii="Times New Roman" w:eastAsia="Calibri" w:hAnsi="Times New Roman" w:cs="Times New Roman"/>
          <w:sz w:val="24"/>
          <w:szCs w:val="24"/>
        </w:rPr>
        <w:t>паспорт гражданина Российской Федерации или иного документа, удостов</w:t>
      </w:r>
      <w:r w:rsidRPr="006509F8">
        <w:rPr>
          <w:rFonts w:ascii="Times New Roman" w:eastAsia="Calibri" w:hAnsi="Times New Roman" w:cs="Times New Roman"/>
          <w:sz w:val="24"/>
          <w:szCs w:val="24"/>
        </w:rPr>
        <w:t>е</w:t>
      </w:r>
      <w:r w:rsidRPr="006509F8">
        <w:rPr>
          <w:rFonts w:ascii="Times New Roman" w:eastAsia="Calibri" w:hAnsi="Times New Roman" w:cs="Times New Roman"/>
          <w:sz w:val="24"/>
          <w:szCs w:val="24"/>
        </w:rPr>
        <w:t>ряющего личность родителя (законного представителя);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свидетельство о рождении ребенка;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документ, подтверждающего право заявителя на внеочередное и первооч</w:t>
      </w:r>
      <w:r w:rsidRPr="006509F8">
        <w:rPr>
          <w:rFonts w:ascii="Times New Roman" w:eastAsia="Calibri" w:hAnsi="Times New Roman" w:cs="Times New Roman"/>
          <w:sz w:val="24"/>
          <w:szCs w:val="24"/>
        </w:rPr>
        <w:t>е</w:t>
      </w:r>
      <w:r w:rsidRPr="006509F8">
        <w:rPr>
          <w:rFonts w:ascii="Times New Roman" w:eastAsia="Calibri" w:hAnsi="Times New Roman" w:cs="Times New Roman"/>
          <w:sz w:val="24"/>
          <w:szCs w:val="24"/>
        </w:rPr>
        <w:t>редное устройство ребенка в Учреждение либо устройство ребенка в Учреждение в сроки, предусмотренные нормативными правовыми актами (при наличии так</w:t>
      </w:r>
      <w:r w:rsidRPr="006509F8">
        <w:rPr>
          <w:rFonts w:ascii="Times New Roman" w:eastAsia="Calibri" w:hAnsi="Times New Roman" w:cs="Times New Roman"/>
          <w:sz w:val="24"/>
          <w:szCs w:val="24"/>
        </w:rPr>
        <w:t>о</w:t>
      </w:r>
      <w:r w:rsidRPr="006509F8">
        <w:rPr>
          <w:rFonts w:ascii="Times New Roman" w:eastAsia="Calibri" w:hAnsi="Times New Roman" w:cs="Times New Roman"/>
          <w:sz w:val="24"/>
          <w:szCs w:val="24"/>
        </w:rPr>
        <w:t>вого);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медицинское заключение (при наличии такового);</w:t>
      </w:r>
    </w:p>
    <w:p w:rsidR="006509F8" w:rsidRPr="006509F8" w:rsidRDefault="006509F8" w:rsidP="006509F8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-</w:t>
      </w:r>
      <w:r w:rsidRPr="006509F8">
        <w:rPr>
          <w:rFonts w:ascii="Times New Roman" w:hAnsi="Times New Roman" w:cs="Times New Roman"/>
          <w:color w:val="FFFFFF"/>
          <w:sz w:val="24"/>
          <w:szCs w:val="24"/>
        </w:rPr>
        <w:t>.</w:t>
      </w:r>
      <w:r w:rsidRPr="006509F8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Pr="006509F8">
        <w:rPr>
          <w:rFonts w:ascii="Times New Roman" w:hAnsi="Times New Roman" w:cs="Times New Roman"/>
          <w:bCs/>
          <w:sz w:val="24"/>
          <w:szCs w:val="24"/>
        </w:rPr>
        <w:t xml:space="preserve"> регистрацию по месту жительства или месту пребывания родителей (законных представителей) ребенка на территории г. Череповца.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Для приема на обучение детей с ограниченными возможностями здоровья по адаптированной образовательной программе дошкольного образования дополнительно представляются следующие документы:</w:t>
      </w:r>
    </w:p>
    <w:p w:rsidR="006509F8" w:rsidRPr="006509F8" w:rsidRDefault="006509F8" w:rsidP="006509F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 (при наличии т</w:t>
      </w:r>
      <w:r w:rsidRPr="006509F8">
        <w:rPr>
          <w:rFonts w:ascii="Times New Roman" w:hAnsi="Times New Roman" w:cs="Times New Roman"/>
          <w:sz w:val="24"/>
          <w:szCs w:val="24"/>
        </w:rPr>
        <w:t>а</w:t>
      </w:r>
      <w:r w:rsidRPr="006509F8">
        <w:rPr>
          <w:rFonts w:ascii="Times New Roman" w:hAnsi="Times New Roman" w:cs="Times New Roman"/>
          <w:sz w:val="24"/>
          <w:szCs w:val="24"/>
        </w:rPr>
        <w:t>кового);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- заявление  </w:t>
      </w:r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одного из родителей </w:t>
      </w:r>
      <w:hyperlink r:id="rId7" w:history="1">
        <w:r w:rsidRPr="006509F8">
          <w:rPr>
            <w:rFonts w:ascii="Times New Roman" w:eastAsia="Calibri" w:hAnsi="Times New Roman" w:cs="Times New Roman"/>
            <w:sz w:val="24"/>
            <w:szCs w:val="24"/>
          </w:rPr>
          <w:t>(законных представителей)</w:t>
        </w:r>
      </w:hyperlink>
      <w:r w:rsidRPr="006509F8">
        <w:rPr>
          <w:rFonts w:ascii="Times New Roman" w:hAnsi="Times New Roman" w:cs="Times New Roman"/>
          <w:sz w:val="24"/>
          <w:szCs w:val="24"/>
        </w:rPr>
        <w:t xml:space="preserve"> на обучение детей с ограниченными возможностями здоровья по адаптированной образовательной программе дошкольного образования.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2.3. В приеме в Учреждение может быть отказано только по причине отсутствия в нем свободных мест. 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2.4. Формирование групп осуществляется заведующим Учреждения в соответствии с установленными санитарно-эпидемиологическими требованиями к устройству, содержанию и организации режима работы дошкольных образовательных организаций (Сан ПиН 2.4.1.3049-13).</w:t>
      </w: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2.5. В случае посещения ребенком Учреждения по индивидуальному графику, при наличии необходимых условий в Учреждении, порядок посещения определяется договором об образовании между Учреждением и родителями (законными представителями) ребенка.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2.6. Заведующий Учреждения при приеме детей знакомит родителей (законных представителей) воспитанника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о  чём делается отметка в заявлении о приеме и заверяется личной подписью родителей (законных представителей). 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0F0F0"/>
        </w:rPr>
      </w:pPr>
      <w:r w:rsidRPr="006509F8">
        <w:rPr>
          <w:rFonts w:ascii="Times New Roman" w:hAnsi="Times New Roman" w:cs="Times New Roman"/>
          <w:sz w:val="24"/>
          <w:szCs w:val="24"/>
        </w:rPr>
        <w:t>Заведующий Учреждения информирует родителей (законных представителей)  об органах и организациях, их должностных лицах (с указанием способов связи с ними), осуществляющих контроль и надзор за деятельностью Учреждения по соблюдению и защите прав ребенка.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2.7. За ребенком сохраняется место в Учреждении в случае болезни, прохождения санаторно-курортного лечения, карантина, отпуска родителей (законных представителей), в иных случаях по заявлению родителей (законных представителей).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2.8. Перевод воспитанников внутри Учреждения (из одной возрастной группы в другую возрастную группу)  при наличии свободных мест осуществляется на основании: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- заявления родителей (законных представителей);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- заключения психолого-медико-педагогического консилиума Учреждения (при необходимости).  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lastRenderedPageBreak/>
        <w:t>2.9. Перевод</w:t>
      </w:r>
      <w:r w:rsidRPr="006509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09F8">
        <w:rPr>
          <w:rFonts w:ascii="Times New Roman" w:hAnsi="Times New Roman" w:cs="Times New Roman"/>
          <w:sz w:val="24"/>
          <w:szCs w:val="24"/>
        </w:rPr>
        <w:t>воспитанников в другие муниципальные дошкольные образовательные учреждения  на время проведения в Учреждении ремонтных работ производится по согласованию с родителями (законными представителями) воспитанников и на основании  приказа управления образования о временном переводе детей.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2.11. При приеме воспитанников других муниципальных дошкольных образовательных учреждений на временное посещение руководитель Учреждения издает приказ о временном зачислении воспитанников.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2.12. Прием воспитанников на временное посещение производится при предъявлении  следующих документов: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заявления о приеме;</w:t>
      </w:r>
    </w:p>
    <w:p w:rsidR="006509F8" w:rsidRPr="006509F8" w:rsidRDefault="006509F8" w:rsidP="006509F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</w:t>
      </w:r>
      <w:r w:rsidRPr="006509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509F8">
        <w:rPr>
          <w:rFonts w:ascii="Times New Roman" w:hAnsi="Times New Roman" w:cs="Times New Roman"/>
          <w:sz w:val="24"/>
          <w:szCs w:val="24"/>
        </w:rPr>
        <w:t xml:space="preserve">заявления о согласии на обработку персональных данных </w:t>
      </w:r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родителей </w:t>
      </w:r>
      <w:hyperlink r:id="rId8" w:history="1">
        <w:r w:rsidRPr="006509F8">
          <w:rPr>
            <w:rFonts w:ascii="Times New Roman" w:eastAsia="Calibri" w:hAnsi="Times New Roman" w:cs="Times New Roman"/>
            <w:sz w:val="24"/>
            <w:szCs w:val="24"/>
          </w:rPr>
          <w:t>(законных представителей)</w:t>
        </w:r>
      </w:hyperlink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09F8">
        <w:rPr>
          <w:rFonts w:ascii="Times New Roman" w:hAnsi="Times New Roman" w:cs="Times New Roman"/>
          <w:sz w:val="24"/>
          <w:szCs w:val="24"/>
        </w:rPr>
        <w:t>и персональных данных ребенка.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 xml:space="preserve">  Медицинские документы воспитанника и направления (путевки) или списки автоматического комплектования, сформированного  системой автоматического комплектования управления образования, или выписки из протокола заседания комиссии по рассмотрению ходатайств граждан, организаций по вопросам  устройства детей в муниципальные дошкольные образовательные учреждения, созданной при управлении образования, выданные управлением образования мэрии г. Череповца передаются Учреждением самостоятельно.</w:t>
      </w: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09F8" w:rsidRPr="006509F8" w:rsidRDefault="006509F8" w:rsidP="006509F8">
      <w:pPr>
        <w:pStyle w:val="2"/>
        <w:numPr>
          <w:ilvl w:val="0"/>
          <w:numId w:val="2"/>
        </w:numPr>
        <w:ind w:left="0"/>
        <w:jc w:val="both"/>
        <w:rPr>
          <w:szCs w:val="24"/>
        </w:rPr>
      </w:pPr>
      <w:r w:rsidRPr="006509F8">
        <w:rPr>
          <w:szCs w:val="24"/>
        </w:rPr>
        <w:t>Порядок оформления возникновения и прекращения отношений между Учреждением и родителями (законными представителями) воспитанников.</w:t>
      </w: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3.1. Основанием возникновения образовательных отношений является заключение договора об образовании между Учреждением и родителями (законными представителями) и издание приказа заведующим Учреждения о приеме воспитанника в Учреждение. 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3.2. Образовательные отношения прекращаются в связи с отчислением воспитанника из Учреждения:</w:t>
      </w: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-</w:t>
      </w:r>
      <w:r w:rsidRPr="006509F8">
        <w:rPr>
          <w:rFonts w:ascii="Times New Roman" w:hAnsi="Times New Roman" w:cs="Times New Roman"/>
          <w:color w:val="FFFFFF"/>
          <w:sz w:val="24"/>
          <w:szCs w:val="24"/>
        </w:rPr>
        <w:t>.</w:t>
      </w:r>
      <w:r w:rsidRPr="006509F8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sub_108744"/>
      <w:r w:rsidRPr="006509F8">
        <w:rPr>
          <w:rFonts w:ascii="Times New Roman" w:hAnsi="Times New Roman" w:cs="Times New Roman"/>
          <w:sz w:val="24"/>
          <w:szCs w:val="24"/>
        </w:rPr>
        <w:t xml:space="preserve"> досрочно</w:t>
      </w:r>
      <w:bookmarkStart w:id="1" w:name="sub_108749"/>
      <w:bookmarkEnd w:id="0"/>
      <w:r w:rsidRPr="006509F8">
        <w:rPr>
          <w:rFonts w:ascii="Times New Roman" w:hAnsi="Times New Roman" w:cs="Times New Roman"/>
          <w:sz w:val="24"/>
          <w:szCs w:val="24"/>
        </w:rPr>
        <w:t>, в следующих случаях:</w:t>
      </w:r>
    </w:p>
    <w:p w:rsidR="006509F8" w:rsidRPr="006509F8" w:rsidRDefault="006509F8" w:rsidP="006509F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8746"/>
      <w:bookmarkEnd w:id="1"/>
      <w:r w:rsidRPr="006509F8">
        <w:rPr>
          <w:rFonts w:ascii="Times New Roman" w:hAnsi="Times New Roman" w:cs="Times New Roman"/>
          <w:sz w:val="24"/>
          <w:szCs w:val="24"/>
        </w:rPr>
        <w:t>1) 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8748"/>
      <w:bookmarkEnd w:id="2"/>
      <w:r w:rsidRPr="006509F8">
        <w:rPr>
          <w:rFonts w:ascii="Times New Roman" w:hAnsi="Times New Roman" w:cs="Times New Roman"/>
          <w:sz w:val="24"/>
          <w:szCs w:val="24"/>
        </w:rPr>
        <w:t xml:space="preserve">         2)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8750"/>
      <w:bookmarkEnd w:id="3"/>
      <w:r w:rsidRPr="006509F8">
        <w:rPr>
          <w:rFonts w:ascii="Times New Roman" w:hAnsi="Times New Roman" w:cs="Times New Roman"/>
          <w:sz w:val="24"/>
          <w:szCs w:val="24"/>
        </w:rPr>
        <w:t>3.3.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</w:t>
      </w:r>
      <w:bookmarkStart w:id="5" w:name="sub_108751"/>
      <w:bookmarkEnd w:id="4"/>
      <w:r w:rsidRPr="006509F8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воспитанника перед Учреждением.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 xml:space="preserve">3.4. Основанием для прекращения образовательных отношений является приказ заведующего Учреждения об отчислении воспитанника  из Учреждения. 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8752"/>
      <w:bookmarkEnd w:id="5"/>
      <w:r w:rsidRPr="006509F8">
        <w:rPr>
          <w:rFonts w:ascii="Times New Roman" w:hAnsi="Times New Roman" w:cs="Times New Roman"/>
          <w:sz w:val="24"/>
          <w:szCs w:val="24"/>
        </w:rPr>
        <w:t>3.5. При досрочном прекращении образовательных отношений заведующий Учреждения в трехдневный срок после издания приказа об отчислении воспитанника выдает родителям (законным представителям) воспитанника</w:t>
      </w:r>
      <w:bookmarkEnd w:id="6"/>
      <w:r w:rsidRPr="006509F8">
        <w:rPr>
          <w:rFonts w:ascii="Times New Roman" w:hAnsi="Times New Roman" w:cs="Times New Roman"/>
          <w:sz w:val="24"/>
          <w:szCs w:val="24"/>
        </w:rPr>
        <w:t xml:space="preserve">  необходимые документы. </w:t>
      </w:r>
    </w:p>
    <w:p w:rsidR="006509F8" w:rsidRPr="006509F8" w:rsidRDefault="006509F8" w:rsidP="0065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09F8" w:rsidRPr="006509F8" w:rsidRDefault="006509F8" w:rsidP="006509F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9F8">
        <w:rPr>
          <w:rFonts w:ascii="Times New Roman" w:hAnsi="Times New Roman" w:cs="Times New Roman"/>
          <w:b/>
          <w:sz w:val="24"/>
          <w:szCs w:val="24"/>
        </w:rPr>
        <w:t>4. Ведение документации.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noProof/>
          <w:sz w:val="24"/>
          <w:szCs w:val="24"/>
        </w:rPr>
        <w:lastRenderedPageBreak/>
        <w:t>4.1.</w:t>
      </w:r>
      <w:r w:rsidRPr="006509F8">
        <w:rPr>
          <w:rFonts w:ascii="Times New Roman" w:hAnsi="Times New Roman" w:cs="Times New Roman"/>
          <w:sz w:val="24"/>
          <w:szCs w:val="24"/>
        </w:rPr>
        <w:t xml:space="preserve"> Заведующий Учреждения ведет «Книгу учета и движения детей», которая должна быть пронумерована, прошнурована и скреплена печатью. Книга предназначена для регистрации сведений о детях и их родителях (законных представителях).</w:t>
      </w:r>
    </w:p>
    <w:p w:rsidR="006509F8" w:rsidRPr="006509F8" w:rsidRDefault="006509F8" w:rsidP="006509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4.2. В Учреждении  формируется личное дело воспитанника, включающее следующие документы:</w:t>
      </w:r>
    </w:p>
    <w:p w:rsidR="006509F8" w:rsidRPr="006509F8" w:rsidRDefault="006509F8" w:rsidP="006509F8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09F8">
        <w:rPr>
          <w:rFonts w:ascii="Times New Roman" w:hAnsi="Times New Roman"/>
          <w:sz w:val="24"/>
          <w:szCs w:val="24"/>
        </w:rPr>
        <w:t>- направления (путевки), выданного управлением образования или список автоматического комплектования, сформированного  системой автоматического комплектования управления образования, или выписка из протокола заседания комиссии по рассмотрению ходатайств граждан, организаций по вопросам  устройства детей в муниципальные дошкольные образовательные учреждения, созданной при управлении образования;</w:t>
      </w:r>
    </w:p>
    <w:p w:rsidR="006509F8" w:rsidRPr="006509F8" w:rsidRDefault="006509F8" w:rsidP="006509F8">
      <w:pPr>
        <w:autoSpaceDE w:val="0"/>
        <w:autoSpaceDN w:val="0"/>
        <w:adjustRightInd w:val="0"/>
        <w:spacing w:after="0"/>
        <w:ind w:hanging="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>- заявление о приеме;</w:t>
      </w:r>
    </w:p>
    <w:p w:rsidR="006509F8" w:rsidRPr="006509F8" w:rsidRDefault="006509F8" w:rsidP="006509F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509F8">
        <w:rPr>
          <w:rFonts w:ascii="Times New Roman" w:hAnsi="Times New Roman" w:cs="Times New Roman"/>
          <w:sz w:val="24"/>
          <w:szCs w:val="24"/>
        </w:rPr>
        <w:t xml:space="preserve">заявление о согласии на обработку персональных данных </w:t>
      </w:r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родителей </w:t>
      </w:r>
      <w:hyperlink r:id="rId9" w:history="1">
        <w:r w:rsidRPr="006509F8">
          <w:rPr>
            <w:rFonts w:ascii="Times New Roman" w:eastAsia="Calibri" w:hAnsi="Times New Roman" w:cs="Times New Roman"/>
            <w:sz w:val="24"/>
            <w:szCs w:val="24"/>
          </w:rPr>
          <w:t>(законных представителей)</w:t>
        </w:r>
      </w:hyperlink>
      <w:r w:rsidRPr="00650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09F8">
        <w:rPr>
          <w:rFonts w:ascii="Times New Roman" w:hAnsi="Times New Roman" w:cs="Times New Roman"/>
          <w:sz w:val="24"/>
          <w:szCs w:val="24"/>
        </w:rPr>
        <w:t>и персональных данных ребенка;</w:t>
      </w:r>
    </w:p>
    <w:p w:rsidR="006509F8" w:rsidRPr="006509F8" w:rsidRDefault="006509F8" w:rsidP="006509F8">
      <w:pPr>
        <w:spacing w:after="0"/>
        <w:jc w:val="both"/>
        <w:rPr>
          <w:rFonts w:ascii="Times New Roman" w:hAnsi="Times New Roman" w:cs="Times New Roman"/>
          <w:color w:val="008000"/>
          <w:sz w:val="24"/>
          <w:szCs w:val="24"/>
        </w:rPr>
      </w:pPr>
      <w:r w:rsidRPr="006509F8">
        <w:rPr>
          <w:rFonts w:ascii="Times New Roman" w:hAnsi="Times New Roman" w:cs="Times New Roman"/>
          <w:sz w:val="24"/>
          <w:szCs w:val="24"/>
        </w:rPr>
        <w:t>- договор об образовании.</w:t>
      </w:r>
    </w:p>
    <w:p w:rsidR="00A24695" w:rsidRPr="006509F8" w:rsidRDefault="00A24695" w:rsidP="006509F8">
      <w:pPr>
        <w:spacing w:after="0"/>
        <w:rPr>
          <w:rFonts w:ascii="Times New Roman" w:hAnsi="Times New Roman" w:cs="Times New Roman"/>
        </w:rPr>
      </w:pPr>
    </w:p>
    <w:sectPr w:rsidR="00A24695" w:rsidRPr="006509F8" w:rsidSect="003C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B84"/>
    <w:multiLevelType w:val="hybridMultilevel"/>
    <w:tmpl w:val="C72EBB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2206C"/>
    <w:multiLevelType w:val="multilevel"/>
    <w:tmpl w:val="F0604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24695"/>
    <w:rsid w:val="003C3B06"/>
    <w:rsid w:val="00602A80"/>
    <w:rsid w:val="006509F8"/>
    <w:rsid w:val="00A24695"/>
    <w:rsid w:val="00AC159E"/>
    <w:rsid w:val="00C4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06"/>
  </w:style>
  <w:style w:type="paragraph" w:styleId="2">
    <w:name w:val="heading 2"/>
    <w:basedOn w:val="a"/>
    <w:next w:val="a"/>
    <w:link w:val="20"/>
    <w:qFormat/>
    <w:rsid w:val="006509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6509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509F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ru-RU" w:bidi="en-US"/>
    </w:rPr>
  </w:style>
  <w:style w:type="paragraph" w:styleId="a6">
    <w:name w:val="List Paragraph"/>
    <w:basedOn w:val="a"/>
    <w:uiPriority w:val="34"/>
    <w:qFormat/>
    <w:rsid w:val="006509F8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6C97223A490A98267C8FD58D0E36668281A4CBADE28407E179339E0A41E17E4A64897BEB6324X2o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6C97223A490A98267C8FD58D0E36668281A4CBADE28407E179339E0A41E17E4A64897BEB6324X2o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6C97223A490A98267C8FD58D0E36668281A4CBADE28407E179339E0A41E17E4A64897BEB6324X2oB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6C97223A490A98267C8FD58D0E36668281A4CBADE28407E179339E0A41E17E4A64897BEB6324X2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1532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4</cp:revision>
  <dcterms:created xsi:type="dcterms:W3CDTF">2014-01-26T16:25:00Z</dcterms:created>
  <dcterms:modified xsi:type="dcterms:W3CDTF">2014-01-29T15:11:00Z</dcterms:modified>
</cp:coreProperties>
</file>